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739E7" w14:textId="77777777" w:rsidR="009B569E" w:rsidRPr="009B569E" w:rsidRDefault="009B569E" w:rsidP="009B569E">
      <w:pPr>
        <w:pStyle w:val="NormalWeb"/>
        <w:jc w:val="both"/>
        <w:rPr>
          <w:rFonts w:ascii="Segoe UI" w:hAnsi="Segoe UI" w:cs="Segoe UI"/>
        </w:rPr>
      </w:pPr>
      <w:r w:rsidRPr="009B569E">
        <w:rPr>
          <w:rStyle w:val="Textoennegrita"/>
          <w:rFonts w:ascii="Segoe UI" w:hAnsi="Segoe UI" w:cs="Segoe UI"/>
        </w:rPr>
        <w:t>En [Ciudad en la que resides], a ** de ** de 202*</w:t>
      </w:r>
    </w:p>
    <w:p w14:paraId="15751E86" w14:textId="77777777" w:rsidR="009B569E" w:rsidRPr="009B569E" w:rsidRDefault="009B569E" w:rsidP="009B569E">
      <w:pPr>
        <w:pStyle w:val="NormalWeb"/>
        <w:jc w:val="both"/>
        <w:rPr>
          <w:rFonts w:ascii="Segoe UI" w:hAnsi="Segoe UI" w:cs="Segoe UI"/>
        </w:rPr>
      </w:pPr>
      <w:r w:rsidRPr="009B569E">
        <w:rPr>
          <w:rStyle w:val="Textoennegrita"/>
          <w:rFonts w:ascii="Segoe UI" w:hAnsi="Segoe UI" w:cs="Segoe UI"/>
        </w:rPr>
        <w:t>Al Servicio de Atención al cliente del BANCO (poner nombre del banco)</w:t>
      </w:r>
    </w:p>
    <w:p w14:paraId="4920B8B8" w14:textId="77777777" w:rsidR="009B569E" w:rsidRPr="009B569E" w:rsidRDefault="009B569E" w:rsidP="009B569E">
      <w:pPr>
        <w:pStyle w:val="NormalWeb"/>
        <w:jc w:val="both"/>
        <w:rPr>
          <w:rFonts w:ascii="Segoe UI" w:hAnsi="Segoe UI" w:cs="Segoe UI"/>
        </w:rPr>
      </w:pPr>
      <w:r w:rsidRPr="009B569E">
        <w:rPr>
          <w:rStyle w:val="Textoennegrita"/>
          <w:rFonts w:ascii="Segoe UI" w:hAnsi="Segoe UI" w:cs="Segoe UI"/>
        </w:rPr>
        <w:t xml:space="preserve">OFICINA/SUCURSAL </w:t>
      </w:r>
      <w:proofErr w:type="spellStart"/>
      <w:r w:rsidRPr="009B569E">
        <w:rPr>
          <w:rStyle w:val="Textoennegrita"/>
          <w:rFonts w:ascii="Segoe UI" w:hAnsi="Segoe UI" w:cs="Segoe UI"/>
        </w:rPr>
        <w:t>Nº</w:t>
      </w:r>
      <w:proofErr w:type="spellEnd"/>
      <w:r w:rsidRPr="009B569E">
        <w:rPr>
          <w:rStyle w:val="Textoennegrita"/>
          <w:rFonts w:ascii="Segoe UI" w:hAnsi="Segoe UI" w:cs="Segoe UI"/>
        </w:rPr>
        <w:t>: XXXX</w:t>
      </w:r>
    </w:p>
    <w:p w14:paraId="075B53F9" w14:textId="77777777" w:rsidR="009B569E" w:rsidRPr="009B569E" w:rsidRDefault="009B569E" w:rsidP="009B569E">
      <w:pPr>
        <w:pStyle w:val="NormalWeb"/>
        <w:jc w:val="both"/>
        <w:rPr>
          <w:rFonts w:ascii="Segoe UI" w:hAnsi="Segoe UI" w:cs="Segoe UI"/>
        </w:rPr>
      </w:pPr>
      <w:r w:rsidRPr="009B569E">
        <w:rPr>
          <w:rFonts w:ascii="Segoe UI" w:hAnsi="Segoe UI" w:cs="Segoe UI"/>
        </w:rPr>
        <w:t>Don ****, con DNI XXXXXXXXXXX y domicilio a efectos de notificaciones en *****, siendo cliente de esta entidad, [y (repetir lo anterior si hay más de un titular)]</w:t>
      </w:r>
    </w:p>
    <w:p w14:paraId="55B124DD" w14:textId="77777777" w:rsidR="009B569E" w:rsidRPr="009B569E" w:rsidRDefault="009B569E" w:rsidP="009B569E">
      <w:pPr>
        <w:pStyle w:val="NormalWeb"/>
        <w:jc w:val="both"/>
        <w:rPr>
          <w:rFonts w:ascii="Segoe UI" w:hAnsi="Segoe UI" w:cs="Segoe UI"/>
        </w:rPr>
      </w:pPr>
      <w:r w:rsidRPr="009B569E">
        <w:rPr>
          <w:rStyle w:val="Textoennegrita"/>
          <w:rFonts w:ascii="Segoe UI" w:hAnsi="Segoe UI" w:cs="Segoe UI"/>
        </w:rPr>
        <w:t>DIGO:</w:t>
      </w:r>
    </w:p>
    <w:p w14:paraId="07E00EFA" w14:textId="77777777" w:rsidR="009B569E" w:rsidRPr="009B569E" w:rsidRDefault="009B569E" w:rsidP="009B569E">
      <w:pPr>
        <w:pStyle w:val="NormalWeb"/>
        <w:jc w:val="both"/>
        <w:rPr>
          <w:rFonts w:ascii="Segoe UI" w:hAnsi="Segoe UI" w:cs="Segoe UI"/>
        </w:rPr>
      </w:pPr>
      <w:r w:rsidRPr="009B569E">
        <w:rPr>
          <w:rFonts w:ascii="Segoe UI" w:hAnsi="Segoe UI" w:cs="Segoe UI"/>
        </w:rPr>
        <w:t>Que soy titular de un préstamo con garantía hipotecaria suscrito con su entidad en fecha *****, bajo el número de protocolo **** ante el Sr./Sra. Notario D. ***, por importe de ******* y mediante el que se constituyó hipoteca sobre la vivienda sita en ****.</w:t>
      </w:r>
    </w:p>
    <w:p w14:paraId="39AB3462" w14:textId="77777777" w:rsidR="009B569E" w:rsidRPr="009B569E" w:rsidRDefault="009B569E" w:rsidP="009B569E">
      <w:pPr>
        <w:pStyle w:val="NormalWeb"/>
        <w:jc w:val="both"/>
        <w:rPr>
          <w:rFonts w:ascii="Segoe UI" w:hAnsi="Segoe UI" w:cs="Segoe UI"/>
        </w:rPr>
      </w:pPr>
      <w:r w:rsidRPr="009B569E">
        <w:rPr>
          <w:rFonts w:ascii="Segoe UI" w:hAnsi="Segoe UI" w:cs="Segoe UI"/>
        </w:rPr>
        <w:t xml:space="preserve">Que, dado que en la citada escritura de préstamo hipotecario su entidad financiera incluyó una cláusula que me obligaba a asumir todos los </w:t>
      </w:r>
      <w:hyperlink r:id="rId6" w:history="1">
        <w:r w:rsidRPr="009B569E">
          <w:rPr>
            <w:rStyle w:val="Hipervnculo"/>
            <w:rFonts w:ascii="Segoe UI" w:hAnsi="Segoe UI" w:cs="Segoe UI"/>
          </w:rPr>
          <w:t>gastos de formalización de la escritura de préstamo hipotecario</w:t>
        </w:r>
      </w:hyperlink>
      <w:r w:rsidRPr="009B569E">
        <w:rPr>
          <w:rFonts w:ascii="Segoe UI" w:hAnsi="Segoe UI" w:cs="Segoe UI"/>
        </w:rPr>
        <w:t xml:space="preserve">. (Cláusula ****) que se adjunta a la presente reclamación mediante copia de la escritura de préstamo hipotecario (Doc. </w:t>
      </w:r>
      <w:proofErr w:type="spellStart"/>
      <w:r w:rsidRPr="009B569E">
        <w:rPr>
          <w:rFonts w:ascii="Segoe UI" w:hAnsi="Segoe UI" w:cs="Segoe UI"/>
        </w:rPr>
        <w:t>nº</w:t>
      </w:r>
      <w:proofErr w:type="spellEnd"/>
      <w:r w:rsidRPr="009B569E">
        <w:rPr>
          <w:rFonts w:ascii="Segoe UI" w:hAnsi="Segoe UI" w:cs="Segoe UI"/>
        </w:rPr>
        <w:t xml:space="preserve"> 1) más las copias de las facturas (Docs. </w:t>
      </w:r>
      <w:proofErr w:type="spellStart"/>
      <w:r w:rsidRPr="009B569E">
        <w:rPr>
          <w:rFonts w:ascii="Segoe UI" w:hAnsi="Segoe UI" w:cs="Segoe UI"/>
        </w:rPr>
        <w:t>nº</w:t>
      </w:r>
      <w:proofErr w:type="spellEnd"/>
      <w:r w:rsidRPr="009B569E">
        <w:rPr>
          <w:rFonts w:ascii="Segoe UI" w:hAnsi="Segoe UI" w:cs="Segoe UI"/>
        </w:rPr>
        <w:t xml:space="preserve"> X, Y, Z…)</w:t>
      </w:r>
    </w:p>
    <w:p w14:paraId="780569D7" w14:textId="77777777" w:rsidR="009B569E" w:rsidRPr="009B569E" w:rsidRDefault="009B569E" w:rsidP="009B569E">
      <w:pPr>
        <w:pStyle w:val="NormalWeb"/>
        <w:jc w:val="both"/>
        <w:rPr>
          <w:rFonts w:ascii="Segoe UI" w:hAnsi="Segoe UI" w:cs="Segoe UI"/>
        </w:rPr>
      </w:pPr>
      <w:r w:rsidRPr="009B569E">
        <w:rPr>
          <w:rFonts w:ascii="Segoe UI" w:hAnsi="Segoe UI" w:cs="Segoe UI"/>
        </w:rPr>
        <w:t xml:space="preserve">Formulo la presente reclamación, ya que la misma ha sido declarada nula de pleno derecho por el Tribunal Supremo en Sentencia </w:t>
      </w:r>
      <w:proofErr w:type="spellStart"/>
      <w:r w:rsidRPr="009B569E">
        <w:rPr>
          <w:rFonts w:ascii="Segoe UI" w:hAnsi="Segoe UI" w:cs="Segoe UI"/>
        </w:rPr>
        <w:t>nº</w:t>
      </w:r>
      <w:proofErr w:type="spellEnd"/>
      <w:r w:rsidRPr="009B569E">
        <w:rPr>
          <w:rFonts w:ascii="Segoe UI" w:hAnsi="Segoe UI" w:cs="Segoe UI"/>
        </w:rPr>
        <w:t xml:space="preserve"> 705/2015 de 23 de diciembre, así como por otras sentencias del TJUE tribunal que determina que la fecha de inicio del período de prescripción comienza cuando el consumidor conoce las consecuencias de la declaración de nulidad, lo que ha sido refrendado por el Tribunal Supremo.</w:t>
      </w:r>
    </w:p>
    <w:p w14:paraId="02BA5FEF" w14:textId="77777777" w:rsidR="009B569E" w:rsidRPr="009B569E" w:rsidRDefault="009B569E" w:rsidP="009B569E">
      <w:pPr>
        <w:pStyle w:val="NormalWeb"/>
        <w:jc w:val="both"/>
        <w:rPr>
          <w:rFonts w:ascii="Segoe UI" w:hAnsi="Segoe UI" w:cs="Segoe UI"/>
        </w:rPr>
      </w:pPr>
      <w:r w:rsidRPr="009B569E">
        <w:rPr>
          <w:rFonts w:ascii="Segoe UI" w:hAnsi="Segoe UI" w:cs="Segoe UI"/>
        </w:rPr>
        <w:t>Que siendo la redacción de la cláusula de gastos de formalización de mi escritura prácticamente idéntica a las que ha se han discutido en la citada sentencia del Tribunal Supremo, y que, finalmente, han sido declaradas nulas.</w:t>
      </w:r>
    </w:p>
    <w:p w14:paraId="42FF0CFF" w14:textId="77777777" w:rsidR="009B569E" w:rsidRPr="009B569E" w:rsidRDefault="009B569E" w:rsidP="009B569E">
      <w:pPr>
        <w:pStyle w:val="NormalWeb"/>
        <w:jc w:val="both"/>
        <w:rPr>
          <w:rFonts w:ascii="Segoe UI" w:hAnsi="Segoe UI" w:cs="Segoe UI"/>
        </w:rPr>
      </w:pPr>
      <w:r w:rsidRPr="009B569E">
        <w:rPr>
          <w:rStyle w:val="Textoennegrita"/>
          <w:rFonts w:ascii="Segoe UI" w:hAnsi="Segoe UI" w:cs="Segoe UI"/>
        </w:rPr>
        <w:t>SOLICITO:</w:t>
      </w:r>
    </w:p>
    <w:p w14:paraId="4DA25CD1" w14:textId="77777777" w:rsidR="009B569E" w:rsidRPr="009B569E" w:rsidRDefault="009B569E" w:rsidP="009B569E">
      <w:pPr>
        <w:pStyle w:val="NormalWeb"/>
        <w:jc w:val="both"/>
        <w:rPr>
          <w:rFonts w:ascii="Segoe UI" w:hAnsi="Segoe UI" w:cs="Segoe UI"/>
        </w:rPr>
      </w:pPr>
      <w:r w:rsidRPr="009B569E">
        <w:rPr>
          <w:rFonts w:ascii="Segoe UI" w:hAnsi="Segoe UI" w:cs="Segoe UI"/>
        </w:rPr>
        <w:t xml:space="preserve">1.- Que se cumpla con lo dispuesto en la sentencia del Tribunal Supremo de 23 de diciembre de 2015 y las posteriores que la </w:t>
      </w:r>
      <w:proofErr w:type="gramStart"/>
      <w:r w:rsidRPr="009B569E">
        <w:rPr>
          <w:rFonts w:ascii="Segoe UI" w:hAnsi="Segoe UI" w:cs="Segoe UI"/>
        </w:rPr>
        <w:t>reiteran</w:t>
      </w:r>
      <w:proofErr w:type="gramEnd"/>
      <w:r w:rsidRPr="009B569E">
        <w:rPr>
          <w:rFonts w:ascii="Segoe UI" w:hAnsi="Segoe UI" w:cs="Segoe UI"/>
        </w:rPr>
        <w:t xml:space="preserve"> así como la del TJUE, reconociendo la entidad bancaria prestamista la </w:t>
      </w:r>
      <w:proofErr w:type="spellStart"/>
      <w:r w:rsidRPr="009B569E">
        <w:rPr>
          <w:rFonts w:ascii="Segoe UI" w:hAnsi="Segoe UI" w:cs="Segoe UI"/>
        </w:rPr>
        <w:t>abusividad</w:t>
      </w:r>
      <w:proofErr w:type="spellEnd"/>
      <w:r w:rsidRPr="009B569E">
        <w:rPr>
          <w:rFonts w:ascii="Segoe UI" w:hAnsi="Segoe UI" w:cs="Segoe UI"/>
        </w:rPr>
        <w:t xml:space="preserve"> de la cláusula de imputación al cliente consumidor de los gastos de constitución de la hipoteca.</w:t>
      </w:r>
    </w:p>
    <w:p w14:paraId="68CFA806" w14:textId="77777777" w:rsidR="009B569E" w:rsidRPr="009B569E" w:rsidRDefault="009B569E" w:rsidP="009B569E">
      <w:pPr>
        <w:pStyle w:val="NormalWeb"/>
        <w:jc w:val="both"/>
        <w:rPr>
          <w:rFonts w:ascii="Segoe UI" w:hAnsi="Segoe UI" w:cs="Segoe UI"/>
        </w:rPr>
      </w:pPr>
      <w:r w:rsidRPr="009B569E">
        <w:rPr>
          <w:rFonts w:ascii="Segoe UI" w:hAnsi="Segoe UI" w:cs="Segoe UI"/>
        </w:rPr>
        <w:t xml:space="preserve">2.- Que se ingresen por la entidad bancaria las cantidades satisfechas para la constitución de la hipoteca por el cliente, siendo gastos que redundaron en beneficio de la entidad bancaria y que le fueron imputados en base a una cláusula </w:t>
      </w:r>
      <w:r w:rsidRPr="009B569E">
        <w:rPr>
          <w:rFonts w:ascii="Segoe UI" w:hAnsi="Segoe UI" w:cs="Segoe UI"/>
        </w:rPr>
        <w:lastRenderedPageBreak/>
        <w:t>nula y sin efecto, más los intereses legales, calculados según la ley, que las cantidades hayan generado desde su abono.</w:t>
      </w:r>
    </w:p>
    <w:p w14:paraId="016DCFD1" w14:textId="77777777" w:rsidR="009B569E" w:rsidRPr="009B569E" w:rsidRDefault="009B569E" w:rsidP="009B569E">
      <w:pPr>
        <w:pStyle w:val="NormalWeb"/>
        <w:jc w:val="both"/>
        <w:rPr>
          <w:rFonts w:ascii="Segoe UI" w:hAnsi="Segoe UI" w:cs="Segoe UI"/>
        </w:rPr>
      </w:pPr>
      <w:r w:rsidRPr="009B569E">
        <w:rPr>
          <w:rFonts w:ascii="Segoe UI" w:hAnsi="Segoe UI" w:cs="Segoe UI"/>
        </w:rPr>
        <w:t>(Incluir si se desea el importe exacto que se reclama:</w:t>
      </w:r>
    </w:p>
    <w:p w14:paraId="6CCA2C09" w14:textId="77777777" w:rsidR="009B569E" w:rsidRPr="009B569E" w:rsidRDefault="009B569E" w:rsidP="009B569E">
      <w:pPr>
        <w:pStyle w:val="NormalWeb"/>
        <w:jc w:val="both"/>
        <w:rPr>
          <w:rFonts w:ascii="Segoe UI" w:hAnsi="Segoe UI" w:cs="Segoe UI"/>
        </w:rPr>
      </w:pPr>
      <w:r w:rsidRPr="009B569E">
        <w:rPr>
          <w:rFonts w:ascii="Segoe UI" w:hAnsi="Segoe UI" w:cs="Segoe UI"/>
        </w:rPr>
        <w:t>Notario: X €</w:t>
      </w:r>
    </w:p>
    <w:p w14:paraId="23084E6F" w14:textId="77777777" w:rsidR="009B569E" w:rsidRPr="009B569E" w:rsidRDefault="009B569E" w:rsidP="009B569E">
      <w:pPr>
        <w:pStyle w:val="NormalWeb"/>
        <w:jc w:val="both"/>
        <w:rPr>
          <w:rFonts w:ascii="Segoe UI" w:hAnsi="Segoe UI" w:cs="Segoe UI"/>
        </w:rPr>
      </w:pPr>
      <w:r w:rsidRPr="009B569E">
        <w:rPr>
          <w:rFonts w:ascii="Segoe UI" w:hAnsi="Segoe UI" w:cs="Segoe UI"/>
        </w:rPr>
        <w:t>Gestoría: X €</w:t>
      </w:r>
    </w:p>
    <w:p w14:paraId="357518F5" w14:textId="157560BE" w:rsidR="009B569E" w:rsidRPr="009B569E" w:rsidRDefault="009B569E" w:rsidP="009B569E">
      <w:pPr>
        <w:pStyle w:val="NormalWeb"/>
        <w:jc w:val="both"/>
        <w:rPr>
          <w:rFonts w:ascii="Segoe UI" w:hAnsi="Segoe UI" w:cs="Segoe UI"/>
        </w:rPr>
      </w:pPr>
      <w:r w:rsidRPr="009B569E">
        <w:rPr>
          <w:rFonts w:ascii="Segoe UI" w:hAnsi="Segoe UI" w:cs="Segoe UI"/>
        </w:rPr>
        <w:t>Tasación: X €)</w:t>
      </w:r>
    </w:p>
    <w:p w14:paraId="684B4039" w14:textId="77777777" w:rsidR="009B569E" w:rsidRPr="009B569E" w:rsidRDefault="009B569E" w:rsidP="009B569E">
      <w:pPr>
        <w:pStyle w:val="NormalWeb"/>
        <w:jc w:val="both"/>
        <w:rPr>
          <w:rFonts w:ascii="Segoe UI" w:hAnsi="Segoe UI" w:cs="Segoe UI"/>
        </w:rPr>
      </w:pPr>
      <w:r w:rsidRPr="009B569E">
        <w:rPr>
          <w:rFonts w:ascii="Segoe UI" w:hAnsi="Segoe UI" w:cs="Segoe UI"/>
        </w:rPr>
        <w:t xml:space="preserve">3.- Que se eliminen de mi contrato todas aquellas cláusulas consideradas nulas o abusivas por la Jurisprudencia, tales como: </w:t>
      </w:r>
      <w:hyperlink r:id="rId7" w:history="1">
        <w:r w:rsidRPr="009B569E">
          <w:rPr>
            <w:rStyle w:val="Hipervnculo"/>
            <w:rFonts w:ascii="Segoe UI" w:hAnsi="Segoe UI" w:cs="Segoe UI"/>
          </w:rPr>
          <w:t>interés de demora</w:t>
        </w:r>
      </w:hyperlink>
      <w:r w:rsidRPr="009B569E">
        <w:rPr>
          <w:rFonts w:ascii="Segoe UI" w:hAnsi="Segoe UI" w:cs="Segoe UI"/>
        </w:rPr>
        <w:t xml:space="preserve">, </w:t>
      </w:r>
      <w:hyperlink r:id="rId8" w:history="1">
        <w:r w:rsidRPr="009B569E">
          <w:rPr>
            <w:rStyle w:val="Hipervnculo"/>
            <w:rFonts w:ascii="Segoe UI" w:hAnsi="Segoe UI" w:cs="Segoe UI"/>
          </w:rPr>
          <w:t>vencimiento anticipado</w:t>
        </w:r>
      </w:hyperlink>
      <w:r w:rsidRPr="009B569E">
        <w:rPr>
          <w:rFonts w:ascii="Segoe UI" w:hAnsi="Segoe UI" w:cs="Segoe UI"/>
        </w:rPr>
        <w:t xml:space="preserve">, </w:t>
      </w:r>
      <w:hyperlink r:id="rId9" w:history="1">
        <w:r w:rsidRPr="009B569E">
          <w:rPr>
            <w:rStyle w:val="Hipervnculo"/>
            <w:rFonts w:ascii="Segoe UI" w:hAnsi="Segoe UI" w:cs="Segoe UI"/>
          </w:rPr>
          <w:t>posiciones deudoras</w:t>
        </w:r>
      </w:hyperlink>
      <w:r w:rsidRPr="009B569E">
        <w:rPr>
          <w:rFonts w:ascii="Segoe UI" w:hAnsi="Segoe UI" w:cs="Segoe UI"/>
        </w:rPr>
        <w:t>, cláusula suelo, etc.</w:t>
      </w:r>
    </w:p>
    <w:p w14:paraId="29EBC704" w14:textId="77777777" w:rsidR="009B569E" w:rsidRPr="009B569E" w:rsidRDefault="009B569E" w:rsidP="009B569E">
      <w:pPr>
        <w:pStyle w:val="NormalWeb"/>
        <w:jc w:val="both"/>
        <w:rPr>
          <w:rFonts w:ascii="Segoe UI" w:hAnsi="Segoe UI" w:cs="Segoe UI"/>
        </w:rPr>
      </w:pPr>
      <w:r w:rsidRPr="009B569E">
        <w:rPr>
          <w:rFonts w:ascii="Segoe UI" w:hAnsi="Segoe UI" w:cs="Segoe UI"/>
        </w:rPr>
        <w:t xml:space="preserve">4.- Que, en caso de no ser solucionada esta reclamación por el departamento al que me dirijo, se remita al </w:t>
      </w:r>
      <w:r w:rsidRPr="009B569E">
        <w:rPr>
          <w:rStyle w:val="Textoennegrita"/>
          <w:rFonts w:ascii="Segoe UI" w:hAnsi="Segoe UI" w:cs="Segoe UI"/>
        </w:rPr>
        <w:t xml:space="preserve">Defensor del Cliente </w:t>
      </w:r>
      <w:r w:rsidRPr="009B569E">
        <w:rPr>
          <w:rFonts w:ascii="Segoe UI" w:hAnsi="Segoe UI" w:cs="Segoe UI"/>
        </w:rPr>
        <w:t>de la entidad para su valoración y, en caso de no ser atendida, sea remitida al</w:t>
      </w:r>
      <w:hyperlink r:id="rId10" w:history="1">
        <w:r w:rsidRPr="009B569E">
          <w:rPr>
            <w:rStyle w:val="Hipervnculo"/>
            <w:rFonts w:ascii="Segoe UI" w:hAnsi="Segoe UI" w:cs="Segoe UI"/>
          </w:rPr>
          <w:t xml:space="preserve"> </w:t>
        </w:r>
        <w:r w:rsidRPr="009B569E">
          <w:rPr>
            <w:rStyle w:val="Textoennegrita"/>
            <w:rFonts w:ascii="Segoe UI" w:hAnsi="Segoe UI" w:cs="Segoe UI"/>
            <w:color w:val="0000FF"/>
            <w:u w:val="single"/>
          </w:rPr>
          <w:t>Banco de España</w:t>
        </w:r>
      </w:hyperlink>
      <w:r w:rsidRPr="009B569E">
        <w:rPr>
          <w:rFonts w:ascii="Segoe UI" w:hAnsi="Segoe UI" w:cs="Segoe UI"/>
        </w:rPr>
        <w:t>.</w:t>
      </w:r>
    </w:p>
    <w:p w14:paraId="553EA50A" w14:textId="77777777" w:rsidR="009B569E" w:rsidRPr="009B569E" w:rsidRDefault="009B569E" w:rsidP="009B569E">
      <w:pPr>
        <w:pStyle w:val="NormalWeb"/>
        <w:jc w:val="both"/>
        <w:rPr>
          <w:rFonts w:ascii="Segoe UI" w:hAnsi="Segoe UI" w:cs="Segoe UI"/>
        </w:rPr>
      </w:pPr>
      <w:r w:rsidRPr="009B569E">
        <w:rPr>
          <w:rFonts w:ascii="Segoe UI" w:hAnsi="Segoe UI" w:cs="Segoe UI"/>
        </w:rPr>
        <w:t>Sirva la presente para manifestar mi interés por llegar a un acuerdo sin necesidad de tener que iniciar un proceso judicial, hecho este que, sin duda, no beneficiaría a ninguna de las partes.</w:t>
      </w:r>
    </w:p>
    <w:p w14:paraId="4BE976D3" w14:textId="77777777" w:rsidR="009B569E" w:rsidRDefault="009B569E" w:rsidP="009B569E">
      <w:pPr>
        <w:pStyle w:val="NormalWeb"/>
        <w:jc w:val="both"/>
        <w:rPr>
          <w:rStyle w:val="Textoennegrita"/>
          <w:rFonts w:ascii="Segoe UI" w:hAnsi="Segoe UI" w:cs="Segoe UI"/>
        </w:rPr>
      </w:pPr>
      <w:r w:rsidRPr="009B569E">
        <w:rPr>
          <w:rStyle w:val="Textoennegrita"/>
          <w:rFonts w:ascii="Segoe UI" w:hAnsi="Segoe UI" w:cs="Segoe UI"/>
        </w:rPr>
        <w:t>Solución Extrajudicial conforme al Art. 2 LO 1/2025 (MASC)</w:t>
      </w:r>
    </w:p>
    <w:p w14:paraId="6A77AA4F" w14:textId="77777777" w:rsidR="009B569E" w:rsidRDefault="009B569E" w:rsidP="009B569E">
      <w:pPr>
        <w:pStyle w:val="NormalWeb"/>
        <w:jc w:val="both"/>
        <w:rPr>
          <w:rFonts w:ascii="Segoe UI" w:hAnsi="Segoe UI" w:cs="Segoe UI"/>
        </w:rPr>
      </w:pPr>
      <w:r w:rsidRPr="009B569E">
        <w:rPr>
          <w:rFonts w:ascii="Segoe UI" w:hAnsi="Segoe UI" w:cs="Segoe UI"/>
        </w:rPr>
        <w:t>Mediante el presente, cumplo con el requisito legal de acudir a un medio adecuado de solución de controversias (MASC), tal como exige el art. 2 de la Ley Orgánica 1/2025, de 2 de enero, al presentar formalmente esta reclamación ante su Servicio de Atención al Cliente.</w:t>
      </w:r>
    </w:p>
    <w:p w14:paraId="393E60AF" w14:textId="77777777" w:rsidR="009B569E" w:rsidRDefault="009B569E" w:rsidP="009B569E">
      <w:pPr>
        <w:pStyle w:val="NormalWeb"/>
        <w:jc w:val="both"/>
        <w:rPr>
          <w:rFonts w:ascii="Segoe UI" w:hAnsi="Segoe UI" w:cs="Segoe UI"/>
        </w:rPr>
      </w:pPr>
      <w:r w:rsidRPr="009B569E">
        <w:rPr>
          <w:rFonts w:ascii="Segoe UI" w:hAnsi="Segoe UI" w:cs="Segoe UI"/>
        </w:rPr>
        <w:t>Actuamos de buena fe, con voluntad real de resolver el conflicto extrajudicialmente, en línea con el nuevo marco legal de acceso a la jurisdicción. No obstante, de no obtenerse una respuesta efectiva o solución razonable, se entenderá agotada esta vía y se ejercerán las acciones judiciales oportunas, sin perjuicio de su valoración a efectos de costas (art. 395.1 LEC).</w:t>
      </w:r>
      <w:r w:rsidRPr="009B569E">
        <w:rPr>
          <w:rFonts w:ascii="Segoe UI" w:hAnsi="Segoe UI" w:cs="Segoe UI"/>
        </w:rPr>
        <w:br/>
        <w:t>Quedamos a su disposición para negociar una solución amistosa dentro de los plazos que estimen oportunos, siempre conforme a la normativa vigente. En caso contrario, nos reservamos el derecho a actuar judicialmente en defensa de nuestros intereses.</w:t>
      </w:r>
    </w:p>
    <w:p w14:paraId="5F4E6080" w14:textId="290FF344" w:rsidR="009B569E" w:rsidRPr="009B569E" w:rsidRDefault="009B569E" w:rsidP="009B569E">
      <w:pPr>
        <w:pStyle w:val="NormalWeb"/>
        <w:jc w:val="both"/>
        <w:rPr>
          <w:rFonts w:ascii="Segoe UI" w:hAnsi="Segoe UI" w:cs="Segoe UI"/>
        </w:rPr>
      </w:pPr>
      <w:r w:rsidRPr="009B569E">
        <w:rPr>
          <w:rFonts w:ascii="Segoe UI" w:hAnsi="Segoe UI" w:cs="Segoe UI"/>
        </w:rPr>
        <w:t xml:space="preserve">En cualquier caso, esta parte se reserva su derecho a cuantas acciones civiles y administrativas considere oportunas para la defensa de sus legítimos intereses, para la impugnación del resto de condiciones y cláusulas de la contratación que se estiman abusivas en el contrato del presente préstamo hipotecario o por </w:t>
      </w:r>
      <w:r w:rsidRPr="009B569E">
        <w:rPr>
          <w:rFonts w:ascii="Segoe UI" w:hAnsi="Segoe UI" w:cs="Segoe UI"/>
        </w:rPr>
        <w:lastRenderedPageBreak/>
        <w:t>cualquier otra causa, con solicitud y resarcimiento de los daños y perjuicios causados a la misma.</w:t>
      </w:r>
    </w:p>
    <w:p w14:paraId="5CD8EF9B" w14:textId="77777777" w:rsidR="009B569E" w:rsidRPr="009B569E" w:rsidRDefault="009B569E" w:rsidP="009B569E">
      <w:pPr>
        <w:pStyle w:val="NormalWeb"/>
        <w:jc w:val="both"/>
        <w:rPr>
          <w:rFonts w:ascii="Segoe UI" w:hAnsi="Segoe UI" w:cs="Segoe UI"/>
        </w:rPr>
      </w:pPr>
      <w:r w:rsidRPr="009B569E">
        <w:rPr>
          <w:rFonts w:ascii="Segoe UI" w:hAnsi="Segoe UI" w:cs="Segoe UI"/>
        </w:rPr>
        <w:t xml:space="preserve">Quedo a la espera de su contestación, tanto en sentido positivo como negativo, en base a la </w:t>
      </w:r>
      <w:hyperlink r:id="rId11" w:history="1">
        <w:r w:rsidRPr="009B569E">
          <w:rPr>
            <w:rStyle w:val="Hipervnculo"/>
            <w:rFonts w:ascii="Segoe UI" w:hAnsi="Segoe UI" w:cs="Segoe UI"/>
          </w:rPr>
          <w:t>Orden ECO/734/2004, de 11 de marzo</w:t>
        </w:r>
      </w:hyperlink>
      <w:r w:rsidRPr="009B569E">
        <w:rPr>
          <w:rFonts w:ascii="Segoe UI" w:hAnsi="Segoe UI" w:cs="Segoe UI"/>
        </w:rPr>
        <w:t>.</w:t>
      </w:r>
    </w:p>
    <w:p w14:paraId="096CF6BD" w14:textId="77777777" w:rsidR="009B569E" w:rsidRPr="009B569E" w:rsidRDefault="009B569E" w:rsidP="009B569E">
      <w:pPr>
        <w:pStyle w:val="NormalWeb"/>
        <w:jc w:val="both"/>
        <w:rPr>
          <w:rFonts w:ascii="Segoe UI" w:hAnsi="Segoe UI" w:cs="Segoe UI"/>
        </w:rPr>
      </w:pPr>
      <w:r w:rsidRPr="009B569E">
        <w:rPr>
          <w:rFonts w:ascii="Segoe UI" w:hAnsi="Segoe UI" w:cs="Segoe UI"/>
        </w:rPr>
        <w:t>Sin otro particular, les saludo atentamente.</w:t>
      </w:r>
    </w:p>
    <w:p w14:paraId="34425394" w14:textId="77777777" w:rsidR="009B569E" w:rsidRPr="009B569E" w:rsidRDefault="009B569E" w:rsidP="009B569E">
      <w:pPr>
        <w:pStyle w:val="NormalWeb"/>
        <w:jc w:val="both"/>
        <w:rPr>
          <w:rFonts w:ascii="Segoe UI" w:hAnsi="Segoe UI" w:cs="Segoe UI"/>
        </w:rPr>
      </w:pPr>
      <w:r w:rsidRPr="009B569E">
        <w:rPr>
          <w:rFonts w:ascii="Segoe UI" w:hAnsi="Segoe UI" w:cs="Segoe UI"/>
        </w:rPr>
        <w:t>En lugar y fecha ut supra.</w:t>
      </w:r>
    </w:p>
    <w:p w14:paraId="2DAD6685" w14:textId="530D09E0" w:rsidR="00660BF5" w:rsidRPr="006B2D66" w:rsidRDefault="009B569E" w:rsidP="006B2D66">
      <w:pPr>
        <w:pStyle w:val="NormalWeb"/>
        <w:rPr>
          <w:rFonts w:ascii="Segoe UI" w:hAnsi="Segoe UI" w:cs="Segoe UI"/>
        </w:rPr>
      </w:pPr>
      <w:r w:rsidRPr="009B569E">
        <w:rPr>
          <w:rFonts w:ascii="Segoe UI" w:hAnsi="Segoe UI" w:cs="Segoe UI"/>
        </w:rPr>
        <w:t> </w:t>
      </w:r>
    </w:p>
    <w:sectPr w:rsidR="00660BF5" w:rsidRPr="006B2D66">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08978" w14:textId="77777777" w:rsidR="008D0926" w:rsidRDefault="008D0926" w:rsidP="00A25B5C">
      <w:pPr>
        <w:spacing w:before="0" w:after="0" w:line="240" w:lineRule="auto"/>
      </w:pPr>
      <w:r>
        <w:separator/>
      </w:r>
    </w:p>
  </w:endnote>
  <w:endnote w:type="continuationSeparator" w:id="0">
    <w:p w14:paraId="1E9DDB1B" w14:textId="77777777" w:rsidR="008D0926" w:rsidRDefault="008D0926" w:rsidP="00A25B5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1EAFA" w14:textId="77777777" w:rsidR="00A25B5C" w:rsidRPr="00E2383B" w:rsidRDefault="00A25B5C" w:rsidP="00A25B5C">
    <w:pPr>
      <w:pStyle w:val="Piedepgina"/>
      <w:tabs>
        <w:tab w:val="clear" w:pos="4252"/>
        <w:tab w:val="clear" w:pos="8504"/>
        <w:tab w:val="left" w:pos="1050"/>
      </w:tabs>
      <w:jc w:val="center"/>
      <w:rPr>
        <w:rFonts w:ascii="Segoe UI" w:hAnsi="Segoe UI" w:cs="Segoe UI"/>
        <w:b/>
        <w:sz w:val="16"/>
      </w:rPr>
    </w:pPr>
    <w:r w:rsidRPr="00E2383B">
      <w:rPr>
        <w:rFonts w:ascii="Segoe UI" w:hAnsi="Segoe UI" w:cs="Segoe UI"/>
        <w:b/>
        <w:noProof/>
        <w:sz w:val="16"/>
        <w:lang w:eastAsia="es-ES"/>
      </w:rPr>
      <w:drawing>
        <wp:inline distT="0" distB="0" distL="0" distR="0" wp14:anchorId="082CC841" wp14:editId="390B2095">
          <wp:extent cx="590550" cy="393677"/>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abogado-piqueras_rec_3.jpg"/>
                  <pic:cNvPicPr/>
                </pic:nvPicPr>
                <pic:blipFill>
                  <a:blip r:embed="rId1">
                    <a:extLst>
                      <a:ext uri="{28A0092B-C50C-407E-A947-70E740481C1C}">
                        <a14:useLocalDpi xmlns:a14="http://schemas.microsoft.com/office/drawing/2010/main" val="0"/>
                      </a:ext>
                    </a:extLst>
                  </a:blip>
                  <a:stretch>
                    <a:fillRect/>
                  </a:stretch>
                </pic:blipFill>
                <pic:spPr>
                  <a:xfrm>
                    <a:off x="0" y="0"/>
                    <a:ext cx="592233" cy="394799"/>
                  </a:xfrm>
                  <a:prstGeom prst="rect">
                    <a:avLst/>
                  </a:prstGeom>
                </pic:spPr>
              </pic:pic>
            </a:graphicData>
          </a:graphic>
        </wp:inline>
      </w:drawing>
    </w:r>
  </w:p>
  <w:p w14:paraId="39E060F9" w14:textId="77777777" w:rsidR="00A25B5C" w:rsidRPr="009B569E" w:rsidRDefault="00A25B5C" w:rsidP="00A25B5C">
    <w:pPr>
      <w:pStyle w:val="Piedepgina"/>
      <w:tabs>
        <w:tab w:val="clear" w:pos="4252"/>
        <w:tab w:val="clear" w:pos="8504"/>
        <w:tab w:val="left" w:pos="1050"/>
      </w:tabs>
      <w:jc w:val="center"/>
      <w:rPr>
        <w:rFonts w:ascii="Segoe UI" w:hAnsi="Segoe UI" w:cs="Segoe UI"/>
        <w:b/>
        <w:sz w:val="16"/>
        <w:lang w:val="en-GB"/>
      </w:rPr>
    </w:pPr>
    <w:r w:rsidRPr="00E2383B">
      <w:rPr>
        <w:rFonts w:ascii="Segoe UI" w:hAnsi="Segoe UI" w:cs="Segoe UI"/>
        <w:b/>
        <w:sz w:val="16"/>
      </w:rPr>
      <w:t>[Abogado Piqueras]. C/Jerónimo Zurita, nº 7</w:t>
    </w:r>
    <w:r w:rsidR="00E2383B" w:rsidRPr="00E2383B">
      <w:rPr>
        <w:rFonts w:ascii="Segoe UI" w:hAnsi="Segoe UI" w:cs="Segoe UI"/>
        <w:b/>
        <w:sz w:val="16"/>
      </w:rPr>
      <w:t xml:space="preserve">, 2º Izda.50001. </w:t>
    </w:r>
    <w:r w:rsidR="00E2383B" w:rsidRPr="009B569E">
      <w:rPr>
        <w:rFonts w:ascii="Segoe UI" w:hAnsi="Segoe UI" w:cs="Segoe UI"/>
        <w:b/>
        <w:sz w:val="16"/>
        <w:lang w:val="en-GB"/>
      </w:rPr>
      <w:t>Zaragoza.</w:t>
    </w:r>
  </w:p>
  <w:p w14:paraId="6FF4F65D" w14:textId="77777777" w:rsidR="00E2383B" w:rsidRPr="009B569E" w:rsidRDefault="00E2383B" w:rsidP="00A25B5C">
    <w:pPr>
      <w:pStyle w:val="Piedepgina"/>
      <w:tabs>
        <w:tab w:val="clear" w:pos="4252"/>
        <w:tab w:val="clear" w:pos="8504"/>
        <w:tab w:val="left" w:pos="1050"/>
      </w:tabs>
      <w:jc w:val="center"/>
      <w:rPr>
        <w:rFonts w:ascii="Segoe UI" w:hAnsi="Segoe UI" w:cs="Segoe UI"/>
        <w:b/>
        <w:sz w:val="16"/>
        <w:lang w:val="en-GB"/>
      </w:rPr>
    </w:pPr>
    <w:r w:rsidRPr="009B569E">
      <w:rPr>
        <w:rFonts w:ascii="Segoe UI" w:hAnsi="Segoe UI" w:cs="Segoe UI"/>
        <w:b/>
        <w:sz w:val="16"/>
        <w:lang w:val="en-GB"/>
      </w:rPr>
      <w:t>Tels. 976 21 97 00 – 679 11 31 62. Web: www.abogadopiqueras.es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A8771" w14:textId="77777777" w:rsidR="008D0926" w:rsidRDefault="008D0926" w:rsidP="00A25B5C">
      <w:pPr>
        <w:spacing w:before="0" w:after="0" w:line="240" w:lineRule="auto"/>
      </w:pPr>
      <w:r>
        <w:separator/>
      </w:r>
    </w:p>
  </w:footnote>
  <w:footnote w:type="continuationSeparator" w:id="0">
    <w:p w14:paraId="00DF844C" w14:textId="77777777" w:rsidR="008D0926" w:rsidRDefault="008D0926" w:rsidP="00A25B5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EC239" w14:textId="77777777" w:rsidR="00A25B5C" w:rsidRPr="00A25B5C" w:rsidRDefault="00A25B5C" w:rsidP="00A25B5C">
    <w:pPr>
      <w:pStyle w:val="Encabezado"/>
      <w:jc w:val="center"/>
    </w:pPr>
    <w:r>
      <w:rPr>
        <w:noProof/>
        <w:lang w:eastAsia="es-ES"/>
      </w:rPr>
      <w:drawing>
        <wp:inline distT="0" distB="0" distL="0" distR="0" wp14:anchorId="155A7927" wp14:editId="4AE68297">
          <wp:extent cx="590550" cy="393677"/>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abogado-piqueras_rec_3.jpg"/>
                  <pic:cNvPicPr/>
                </pic:nvPicPr>
                <pic:blipFill>
                  <a:blip r:embed="rId1">
                    <a:extLst>
                      <a:ext uri="{28A0092B-C50C-407E-A947-70E740481C1C}">
                        <a14:useLocalDpi xmlns:a14="http://schemas.microsoft.com/office/drawing/2010/main" val="0"/>
                      </a:ext>
                    </a:extLst>
                  </a:blip>
                  <a:stretch>
                    <a:fillRect/>
                  </a:stretch>
                </pic:blipFill>
                <pic:spPr>
                  <a:xfrm>
                    <a:off x="0" y="0"/>
                    <a:ext cx="592233" cy="39479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857"/>
    <w:rsid w:val="002E12F9"/>
    <w:rsid w:val="004C2534"/>
    <w:rsid w:val="00660BF5"/>
    <w:rsid w:val="006B2D66"/>
    <w:rsid w:val="00727C5C"/>
    <w:rsid w:val="007A7ED8"/>
    <w:rsid w:val="008D0926"/>
    <w:rsid w:val="009B569E"/>
    <w:rsid w:val="00A25B5C"/>
    <w:rsid w:val="00AF3910"/>
    <w:rsid w:val="00B84857"/>
    <w:rsid w:val="00BC0416"/>
    <w:rsid w:val="00E238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B9801"/>
  <w15:chartTrackingRefBased/>
  <w15:docId w15:val="{C8280A02-40BA-4F1F-8A92-63869BB1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2F9"/>
    <w:pPr>
      <w:spacing w:before="120" w:line="360" w:lineRule="auto"/>
      <w:jc w:val="both"/>
    </w:pPr>
    <w:rPr>
      <w:rFonts w:ascii="Book Antiqua" w:hAnsi="Book Antiqu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uiPriority w:val="11"/>
    <w:qFormat/>
    <w:rsid w:val="002E12F9"/>
    <w:pPr>
      <w:numPr>
        <w:ilvl w:val="1"/>
      </w:numPr>
      <w:autoSpaceDE w:val="0"/>
      <w:autoSpaceDN w:val="0"/>
      <w:adjustRightInd w:val="0"/>
      <w:spacing w:before="0" w:line="240" w:lineRule="auto"/>
      <w:ind w:left="708" w:firstLine="708"/>
    </w:pPr>
    <w:rPr>
      <w:rFonts w:ascii="Ebrima" w:eastAsiaTheme="minorEastAsia" w:hAnsi="Ebrima"/>
      <w:spacing w:val="15"/>
      <w:sz w:val="20"/>
    </w:rPr>
  </w:style>
  <w:style w:type="character" w:customStyle="1" w:styleId="SubttuloCar">
    <w:name w:val="Subtítulo Car"/>
    <w:basedOn w:val="Fuentedeprrafopredeter"/>
    <w:link w:val="Subttulo"/>
    <w:uiPriority w:val="11"/>
    <w:rsid w:val="002E12F9"/>
    <w:rPr>
      <w:rFonts w:ascii="Ebrima" w:eastAsiaTheme="minorEastAsia" w:hAnsi="Ebrima"/>
      <w:spacing w:val="15"/>
      <w:sz w:val="20"/>
    </w:rPr>
  </w:style>
  <w:style w:type="paragraph" w:styleId="NormalWeb">
    <w:name w:val="Normal (Web)"/>
    <w:basedOn w:val="Normal"/>
    <w:uiPriority w:val="99"/>
    <w:unhideWhenUsed/>
    <w:rsid w:val="00660BF5"/>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60BF5"/>
    <w:rPr>
      <w:b/>
      <w:bCs/>
    </w:rPr>
  </w:style>
  <w:style w:type="character" w:styleId="Hipervnculo">
    <w:name w:val="Hyperlink"/>
    <w:basedOn w:val="Fuentedeprrafopredeter"/>
    <w:uiPriority w:val="99"/>
    <w:semiHidden/>
    <w:unhideWhenUsed/>
    <w:rsid w:val="00660BF5"/>
    <w:rPr>
      <w:color w:val="0000FF"/>
      <w:u w:val="single"/>
    </w:rPr>
  </w:style>
  <w:style w:type="paragraph" w:styleId="Encabezado">
    <w:name w:val="header"/>
    <w:basedOn w:val="Normal"/>
    <w:link w:val="EncabezadoCar"/>
    <w:uiPriority w:val="99"/>
    <w:unhideWhenUsed/>
    <w:rsid w:val="00A25B5C"/>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A25B5C"/>
    <w:rPr>
      <w:rFonts w:ascii="Book Antiqua" w:hAnsi="Book Antiqua"/>
    </w:rPr>
  </w:style>
  <w:style w:type="paragraph" w:styleId="Piedepgina">
    <w:name w:val="footer"/>
    <w:basedOn w:val="Normal"/>
    <w:link w:val="PiedepginaCar"/>
    <w:uiPriority w:val="99"/>
    <w:unhideWhenUsed/>
    <w:rsid w:val="00A25B5C"/>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A25B5C"/>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561957">
      <w:bodyDiv w:val="1"/>
      <w:marLeft w:val="0"/>
      <w:marRight w:val="0"/>
      <w:marTop w:val="0"/>
      <w:marBottom w:val="0"/>
      <w:divBdr>
        <w:top w:val="none" w:sz="0" w:space="0" w:color="auto"/>
        <w:left w:val="none" w:sz="0" w:space="0" w:color="auto"/>
        <w:bottom w:val="none" w:sz="0" w:space="0" w:color="auto"/>
        <w:right w:val="none" w:sz="0" w:space="0" w:color="auto"/>
      </w:divBdr>
    </w:div>
    <w:div w:id="710308491">
      <w:bodyDiv w:val="1"/>
      <w:marLeft w:val="0"/>
      <w:marRight w:val="0"/>
      <w:marTop w:val="0"/>
      <w:marBottom w:val="0"/>
      <w:divBdr>
        <w:top w:val="none" w:sz="0" w:space="0" w:color="auto"/>
        <w:left w:val="none" w:sz="0" w:space="0" w:color="auto"/>
        <w:bottom w:val="none" w:sz="0" w:space="0" w:color="auto"/>
        <w:right w:val="none" w:sz="0" w:space="0" w:color="auto"/>
      </w:divBdr>
    </w:div>
    <w:div w:id="78535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bogadopiqueras.es/clausula-de-vencimiento-anticipado/"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abogadopiqueras.es/intereses-de-demora/"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bogadopiqueras.es/abogado-especializado-en-hipotecas-en-zaragoza/" TargetMode="External"/><Relationship Id="rId11" Type="http://schemas.openxmlformats.org/officeDocument/2006/relationships/hyperlink" Target="https://www.boe.es/buscar/act.php?id=BOE-A-2004-5290"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bde.es/bde/es/" TargetMode="External"/><Relationship Id="rId4" Type="http://schemas.openxmlformats.org/officeDocument/2006/relationships/footnotes" Target="footnotes.xml"/><Relationship Id="rId9" Type="http://schemas.openxmlformats.org/officeDocument/2006/relationships/hyperlink" Target="http://abogadopiqueras.es/carta-reclamacion/modelo-para-comisiones-por-posiciones-deudoras-o-simila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4243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laura rueda merino</cp:lastModifiedBy>
  <cp:revision>3</cp:revision>
  <dcterms:created xsi:type="dcterms:W3CDTF">2025-08-28T07:37:00Z</dcterms:created>
  <dcterms:modified xsi:type="dcterms:W3CDTF">2025-08-28T07:43:00Z</dcterms:modified>
</cp:coreProperties>
</file>